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7EC" w:rsidRPr="00C727EC" w:rsidRDefault="00C727EC" w:rsidP="00C727E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</w:pPr>
      <w:r w:rsidRPr="00C727EC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Информация о средствах обучения и воспитания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7229"/>
      </w:tblGrid>
      <w:tr w:rsidR="00C727EC" w:rsidRPr="00C727EC" w:rsidTr="00C727EC">
        <w:tc>
          <w:tcPr>
            <w:tcW w:w="2119" w:type="dxa"/>
            <w:shd w:val="clear" w:color="auto" w:fill="auto"/>
            <w:hideMark/>
          </w:tcPr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1. Предметы материальной культуры</w:t>
            </w:r>
          </w:p>
        </w:tc>
        <w:tc>
          <w:tcPr>
            <w:tcW w:w="7229" w:type="dxa"/>
            <w:shd w:val="clear" w:color="auto" w:fill="auto"/>
            <w:hideMark/>
          </w:tcPr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Игрушки:</w:t>
            </w:r>
          </w:p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- сюжетные (образные) игрушки: куклы, фигурки, изображающие людей и животных, транспортные средства, посуда, мебель и др.;</w:t>
            </w:r>
          </w:p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- дидактические игрушки: народные игрушки (матрешки, пирамиды, бочонки и др.), мозаики, настольно-печатные игры;</w:t>
            </w:r>
          </w:p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- игрушки-забавы;</w:t>
            </w:r>
          </w:p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 xml:space="preserve">- спортивный инвентарь: мячи, скакалки, кегли, обручи, ленты, </w:t>
            </w:r>
            <w:proofErr w:type="spellStart"/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кольцебросы</w:t>
            </w:r>
            <w:proofErr w:type="spellEnd"/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 xml:space="preserve"> и т.д.</w:t>
            </w:r>
          </w:p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- музыкальные игрушки: металлофоны, барабаны, дудки, колокольчики, бубенчики и др.;</w:t>
            </w:r>
          </w:p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- театрализованные игрушки: куклы (перчаточные, пальчиковые и др.); наборы сюжетных фигурок, костюмы и элементы костюмов, атрибуты, элементы декораций, маски, бутафория и др.;</w:t>
            </w:r>
          </w:p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- технические игрушки: фотоаппараты, бинокли, подзорные трубы, детские швейные машины и др.;</w:t>
            </w:r>
          </w:p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- строительные и конструктивные материалы: наборы строительных материалов, конструкторы, легкий модульный материал и др.;</w:t>
            </w:r>
          </w:p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- игрушки-самоделки из разных материалов;</w:t>
            </w:r>
          </w:p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- игровые модули: «Кухня», «Парикмахерская», «Магазин» и др.</w:t>
            </w:r>
          </w:p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· натуральные объекты: объекты растительного и мира, реальные предметы (объекты)</w:t>
            </w:r>
          </w:p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· изобразительная наглядность (объемные изображения): муляжи овощей, фруктов, макеты, гербарии и др.</w:t>
            </w:r>
          </w:p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· оборудование для опытно-экспериментальной деятельности, игровое оборудование и пр.;</w:t>
            </w:r>
          </w:p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· дидактический материал (в том числе раздаточный материал).</w:t>
            </w:r>
          </w:p>
        </w:tc>
      </w:tr>
      <w:tr w:rsidR="00C727EC" w:rsidRPr="00C727EC" w:rsidTr="00C727EC">
        <w:tc>
          <w:tcPr>
            <w:tcW w:w="2119" w:type="dxa"/>
            <w:shd w:val="clear" w:color="auto" w:fill="auto"/>
            <w:hideMark/>
          </w:tcPr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2. Технические средства обучения</w:t>
            </w:r>
          </w:p>
        </w:tc>
        <w:tc>
          <w:tcPr>
            <w:tcW w:w="7229" w:type="dxa"/>
            <w:shd w:val="clear" w:color="auto" w:fill="auto"/>
            <w:hideMark/>
          </w:tcPr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· Технические устройства (аппаратура):</w:t>
            </w:r>
          </w:p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- мультимедийный проектор;</w:t>
            </w:r>
          </w:p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- магнитофон, ноутбук, музыкальный центр;</w:t>
            </w:r>
          </w:p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- экран, периферийные устройства (монитор, клавиатура, принтер, сканер, звуковые колонки и др.)</w:t>
            </w:r>
          </w:p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· Дидактические средства обучения (носители информации):</w:t>
            </w:r>
          </w:p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 xml:space="preserve">- звуковые – аудиозапись музыкальных произведений, детских песен, </w:t>
            </w:r>
            <w:proofErr w:type="spellStart"/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аудиосказки</w:t>
            </w:r>
            <w:proofErr w:type="spellEnd"/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;</w:t>
            </w:r>
          </w:p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- экранно-звуковые: видеозаписи, мультфильмы, презентации</w:t>
            </w:r>
          </w:p>
        </w:tc>
      </w:tr>
      <w:tr w:rsidR="00C727EC" w:rsidRPr="00C727EC" w:rsidTr="00C727EC">
        <w:tc>
          <w:tcPr>
            <w:tcW w:w="2119" w:type="dxa"/>
            <w:shd w:val="clear" w:color="auto" w:fill="auto"/>
            <w:hideMark/>
          </w:tcPr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lastRenderedPageBreak/>
              <w:t>3.Учебно-методическое обеспечение</w:t>
            </w:r>
          </w:p>
        </w:tc>
        <w:tc>
          <w:tcPr>
            <w:tcW w:w="7229" w:type="dxa"/>
            <w:shd w:val="clear" w:color="auto" w:fill="auto"/>
            <w:hideMark/>
          </w:tcPr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- учебные пособия;</w:t>
            </w:r>
          </w:p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- методические разработки</w:t>
            </w:r>
          </w:p>
        </w:tc>
      </w:tr>
      <w:tr w:rsidR="00C727EC" w:rsidRPr="00C727EC" w:rsidTr="00C727EC">
        <w:tc>
          <w:tcPr>
            <w:tcW w:w="2119" w:type="dxa"/>
            <w:shd w:val="clear" w:color="auto" w:fill="auto"/>
            <w:hideMark/>
          </w:tcPr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4. Художественные средства</w:t>
            </w:r>
          </w:p>
        </w:tc>
        <w:tc>
          <w:tcPr>
            <w:tcW w:w="7229" w:type="dxa"/>
            <w:shd w:val="clear" w:color="auto" w:fill="auto"/>
            <w:hideMark/>
          </w:tcPr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· предметы декоративно прикладного искусства, детская художественная литература и др.</w:t>
            </w:r>
          </w:p>
        </w:tc>
      </w:tr>
      <w:tr w:rsidR="00C727EC" w:rsidRPr="00C727EC" w:rsidTr="00C727EC">
        <w:tc>
          <w:tcPr>
            <w:tcW w:w="2119" w:type="dxa"/>
            <w:shd w:val="clear" w:color="auto" w:fill="auto"/>
            <w:hideMark/>
          </w:tcPr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5. Средства наглядности (плоскостная наглядность)</w:t>
            </w:r>
          </w:p>
        </w:tc>
        <w:tc>
          <w:tcPr>
            <w:tcW w:w="7229" w:type="dxa"/>
            <w:shd w:val="clear" w:color="auto" w:fill="auto"/>
            <w:hideMark/>
          </w:tcPr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· плакаты, карты настенные, иллюстрации, фотографии, дидактические картины (серии картин), предметные картинки, календарь природы и пр.</w:t>
            </w:r>
          </w:p>
        </w:tc>
      </w:tr>
    </w:tbl>
    <w:p w:rsidR="00C727EC" w:rsidRPr="00C727EC" w:rsidRDefault="00C727EC" w:rsidP="00C727E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727E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C727EC" w:rsidRDefault="00C727EC" w:rsidP="00C727E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color w:val="222222"/>
          <w:sz w:val="28"/>
          <w:szCs w:val="28"/>
          <w:u w:val="single"/>
        </w:rPr>
      </w:pPr>
      <w:r w:rsidRPr="00C727EC">
        <w:rPr>
          <w:rStyle w:val="a4"/>
          <w:i w:val="0"/>
          <w:color w:val="222222"/>
          <w:sz w:val="28"/>
          <w:szCs w:val="28"/>
          <w:u w:val="single"/>
        </w:rPr>
        <w:t>При использовании различных средств обучения педагоги учитывают следующие требования:</w:t>
      </w:r>
    </w:p>
    <w:p w:rsidR="00C727EC" w:rsidRPr="00C727EC" w:rsidRDefault="00C727EC" w:rsidP="00C727E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bookmarkStart w:id="0" w:name="_GoBack"/>
      <w:bookmarkEnd w:id="0"/>
    </w:p>
    <w:p w:rsidR="00C727EC" w:rsidRPr="00C727EC" w:rsidRDefault="00C727EC" w:rsidP="00C727E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727EC">
        <w:rPr>
          <w:color w:val="222222"/>
          <w:sz w:val="28"/>
          <w:szCs w:val="28"/>
        </w:rPr>
        <w:t>-</w:t>
      </w:r>
      <w:r w:rsidRPr="00C727EC">
        <w:rPr>
          <w:rStyle w:val="a4"/>
          <w:i w:val="0"/>
          <w:color w:val="222222"/>
          <w:sz w:val="28"/>
          <w:szCs w:val="28"/>
        </w:rPr>
        <w:t> учет возрастных и психологических особенностей детей;</w:t>
      </w:r>
    </w:p>
    <w:p w:rsidR="00C727EC" w:rsidRPr="00C727EC" w:rsidRDefault="00C727EC" w:rsidP="00C727E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727EC">
        <w:rPr>
          <w:rStyle w:val="a4"/>
          <w:i w:val="0"/>
          <w:color w:val="222222"/>
          <w:sz w:val="28"/>
          <w:szCs w:val="28"/>
        </w:rPr>
        <w:t>- 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C727EC" w:rsidRPr="00C727EC" w:rsidRDefault="00C727EC" w:rsidP="00C727E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727EC">
        <w:rPr>
          <w:rStyle w:val="a4"/>
          <w:i w:val="0"/>
          <w:color w:val="222222"/>
          <w:sz w:val="28"/>
          <w:szCs w:val="28"/>
        </w:rPr>
        <w:t>- учет дидактических целей;</w:t>
      </w:r>
    </w:p>
    <w:p w:rsidR="00C727EC" w:rsidRPr="00C727EC" w:rsidRDefault="00C727EC" w:rsidP="00C727E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727EC">
        <w:rPr>
          <w:rStyle w:val="a4"/>
          <w:i w:val="0"/>
          <w:color w:val="222222"/>
          <w:sz w:val="28"/>
          <w:szCs w:val="28"/>
        </w:rPr>
        <w:t>- приоритет правил безопасности в использовании средств обучения.</w:t>
      </w:r>
    </w:p>
    <w:p w:rsidR="00C727EC" w:rsidRPr="00C727EC" w:rsidRDefault="00C727EC" w:rsidP="00C727E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727EC">
        <w:rPr>
          <w:rStyle w:val="a5"/>
          <w:iCs/>
          <w:color w:val="222222"/>
          <w:sz w:val="28"/>
          <w:szCs w:val="28"/>
          <w:u w:val="single"/>
        </w:rPr>
        <w:t>Выбор средств обучения зависит от:</w:t>
      </w:r>
    </w:p>
    <w:p w:rsidR="00C727EC" w:rsidRPr="00C727EC" w:rsidRDefault="00C727EC" w:rsidP="00C727E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727EC">
        <w:rPr>
          <w:rStyle w:val="a4"/>
          <w:i w:val="0"/>
          <w:color w:val="222222"/>
          <w:sz w:val="28"/>
          <w:szCs w:val="28"/>
        </w:rPr>
        <w:t>- возрастных и индивидуальных особенностей воспитанников;</w:t>
      </w:r>
    </w:p>
    <w:p w:rsidR="00C727EC" w:rsidRPr="00C727EC" w:rsidRDefault="00C727EC" w:rsidP="00C727E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727EC">
        <w:rPr>
          <w:rStyle w:val="a4"/>
          <w:i w:val="0"/>
          <w:color w:val="222222"/>
          <w:sz w:val="28"/>
          <w:szCs w:val="28"/>
        </w:rPr>
        <w:t>- типа и структуры занятия;</w:t>
      </w:r>
    </w:p>
    <w:p w:rsidR="00C727EC" w:rsidRPr="00C727EC" w:rsidRDefault="00C727EC" w:rsidP="00C727E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727EC">
        <w:rPr>
          <w:rStyle w:val="a4"/>
          <w:i w:val="0"/>
          <w:color w:val="222222"/>
          <w:sz w:val="28"/>
          <w:szCs w:val="28"/>
        </w:rPr>
        <w:t>- количества детей;</w:t>
      </w:r>
    </w:p>
    <w:p w:rsidR="00C727EC" w:rsidRPr="00C727EC" w:rsidRDefault="00C727EC" w:rsidP="00C727E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727EC">
        <w:rPr>
          <w:rStyle w:val="a4"/>
          <w:i w:val="0"/>
          <w:color w:val="222222"/>
          <w:sz w:val="28"/>
          <w:szCs w:val="28"/>
        </w:rPr>
        <w:t>- интереса детей;</w:t>
      </w:r>
    </w:p>
    <w:p w:rsidR="00C727EC" w:rsidRPr="00C727EC" w:rsidRDefault="00C727EC" w:rsidP="00C727E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727EC">
        <w:rPr>
          <w:rStyle w:val="a4"/>
          <w:i w:val="0"/>
          <w:color w:val="222222"/>
          <w:sz w:val="28"/>
          <w:szCs w:val="28"/>
        </w:rPr>
        <w:t>- конкретных образовательных задач;</w:t>
      </w:r>
    </w:p>
    <w:p w:rsidR="00C727EC" w:rsidRPr="00C727EC" w:rsidRDefault="00C727EC" w:rsidP="00C727E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727EC">
        <w:rPr>
          <w:rStyle w:val="a4"/>
          <w:i w:val="0"/>
          <w:color w:val="222222"/>
          <w:sz w:val="28"/>
          <w:szCs w:val="28"/>
        </w:rPr>
        <w:t>- особенностей личности педагога, его квалификации</w:t>
      </w:r>
    </w:p>
    <w:p w:rsidR="00E7794B" w:rsidRPr="00C727EC" w:rsidRDefault="00E7794B" w:rsidP="00C72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7794B" w:rsidRPr="00C7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19"/>
  <w:drawingGridVerticalSpacing w:val="1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2D"/>
    <w:rsid w:val="0018512D"/>
    <w:rsid w:val="00C727EC"/>
    <w:rsid w:val="00E7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D535"/>
  <w15:chartTrackingRefBased/>
  <w15:docId w15:val="{E9953051-ED3D-445F-8B9C-F9450642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27EC"/>
    <w:rPr>
      <w:i/>
      <w:iCs/>
    </w:rPr>
  </w:style>
  <w:style w:type="character" w:styleId="a5">
    <w:name w:val="Strong"/>
    <w:basedOn w:val="a0"/>
    <w:uiPriority w:val="22"/>
    <w:qFormat/>
    <w:rsid w:val="00C727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93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2463</Characters>
  <Application>Microsoft Office Word</Application>
  <DocSecurity>0</DocSecurity>
  <Lines>20</Lines>
  <Paragraphs>5</Paragraphs>
  <ScaleCrop>false</ScaleCrop>
  <Company>Russia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2021-08-15T13:08:00Z</dcterms:created>
  <dcterms:modified xsi:type="dcterms:W3CDTF">2021-08-15T13:10:00Z</dcterms:modified>
</cp:coreProperties>
</file>